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21" w:rsidRDefault="00184F21" w:rsidP="00184F21">
      <w:pPr>
        <w:pStyle w:val="Default"/>
      </w:pPr>
    </w:p>
    <w:p w:rsidR="00657A0F" w:rsidRPr="0058615B" w:rsidRDefault="00B00C5A" w:rsidP="0058615B">
      <w:pPr>
        <w:pStyle w:val="Default"/>
        <w:jc w:val="both"/>
        <w:rPr>
          <w:b/>
        </w:rPr>
      </w:pPr>
      <w:r>
        <w:rPr>
          <w:b/>
          <w:color w:val="212529"/>
        </w:rPr>
        <w:t>A</w:t>
      </w:r>
      <w:r w:rsidR="0058615B" w:rsidRPr="0058615B">
        <w:rPr>
          <w:b/>
          <w:color w:val="212529"/>
        </w:rPr>
        <w:t xml:space="preserve"> COVID-19 járvány miatt hozott korlátozások</w:t>
      </w:r>
      <w:r w:rsidR="007418DE">
        <w:rPr>
          <w:b/>
          <w:color w:val="212529"/>
        </w:rPr>
        <w:t xml:space="preserve"> enyhítése </w:t>
      </w:r>
      <w:r w:rsidR="0058615B" w:rsidRPr="0058615B">
        <w:rPr>
          <w:b/>
          <w:color w:val="212529"/>
        </w:rPr>
        <w:t>Törökországban</w:t>
      </w:r>
      <w:r>
        <w:rPr>
          <w:b/>
          <w:color w:val="212529"/>
        </w:rPr>
        <w:t xml:space="preserve"> a nemzetközi fuvarozókra vonatkozóan</w:t>
      </w:r>
    </w:p>
    <w:p w:rsidR="0058615B" w:rsidRDefault="0058615B" w:rsidP="00184F21">
      <w:pPr>
        <w:pStyle w:val="Default"/>
      </w:pPr>
    </w:p>
    <w:p w:rsidR="00657A0F" w:rsidRDefault="00657A0F" w:rsidP="00657A0F">
      <w:pPr>
        <w:spacing w:after="240"/>
        <w:jc w:val="both"/>
        <w:rPr>
          <w:sz w:val="22"/>
          <w:szCs w:val="22"/>
        </w:rPr>
      </w:pPr>
      <w:r>
        <w:rPr>
          <w:color w:val="212529"/>
        </w:rPr>
        <w:t xml:space="preserve">A török kereskedelmi miniszter bejelentése – és az azt megerősítő belügyminiszteri rendelet – szerint 2020. április 27-től </w:t>
      </w:r>
      <w:r w:rsidR="009B626B">
        <w:rPr>
          <w:color w:val="212529"/>
        </w:rPr>
        <w:t>enyhítették</w:t>
      </w:r>
      <w:r>
        <w:rPr>
          <w:color w:val="212529"/>
        </w:rPr>
        <w:t xml:space="preserve"> a nemzetközi fuvarozók esetében a COVID-19 járvány miatt hozott korlátozásokat. </w:t>
      </w:r>
    </w:p>
    <w:p w:rsidR="00657A0F" w:rsidRDefault="00657A0F" w:rsidP="00657A0F">
      <w:pPr>
        <w:spacing w:after="240"/>
        <w:jc w:val="both"/>
      </w:pPr>
      <w:r>
        <w:rPr>
          <w:color w:val="212529"/>
        </w:rPr>
        <w:t>A</w:t>
      </w:r>
      <w:r>
        <w:t xml:space="preserve"> belépéskor elvégzett egészségügyi vizsgálat</w:t>
      </w:r>
      <w:bookmarkStart w:id="0" w:name="_GoBack"/>
      <w:bookmarkEnd w:id="0"/>
      <w:r>
        <w:t xml:space="preserve">ok során tünetmentesnek bizonyuló külföldi – köztük a magyar - sofőröknek nem kell 14 napra </w:t>
      </w:r>
      <w:proofErr w:type="gramStart"/>
      <w:r>
        <w:t>karanténba</w:t>
      </w:r>
      <w:proofErr w:type="gramEnd"/>
      <w:r>
        <w:t xml:space="preserve"> vonulniuk, amennyiben – szállítmányuk lerakását is beleértve – 72 órán belül elhagyják Törökország területét. A rendelkezés szerint törökországi tartózkodásuk méltányolható indok (pl. kedvezőtlen út- és időjárási, torlódás az elvámoló hatóságnál, stb.) fennállása esetén legfeljebb további 24 órával meghosszabbítható.</w:t>
      </w:r>
      <w:r>
        <w:rPr>
          <w:color w:val="212529"/>
        </w:rPr>
        <w:t xml:space="preserve"> Iránból és Irakból történő belépés esetén továbbra is a korábbi szigorúbb szabályok érvényesek.</w:t>
      </w:r>
    </w:p>
    <w:p w:rsidR="00657A0F" w:rsidRDefault="00657A0F" w:rsidP="00657A0F">
      <w:pPr>
        <w:jc w:val="both"/>
      </w:pPr>
      <w:r>
        <w:t xml:space="preserve">A fentieken túlmenően az új szabály arról is rendelkezik, hogy az országba belépő járművek fertőtlenítésen esnek át. A török és külföldi sofőrök esetében is az illetékes kormányzóságok hatóságai megteszik a szükséges egészségügyi és biztonságügyi óvintézkedéseket. A </w:t>
      </w:r>
      <w:proofErr w:type="gramStart"/>
      <w:r>
        <w:t>maszk</w:t>
      </w:r>
      <w:proofErr w:type="gramEnd"/>
      <w:r>
        <w:t xml:space="preserve"> viselése kötelező, minden olyan helyen ahol más emberekkel érintkezhetnek a sofőrök, elegendő számú maszkkal, kézfertőtlenítővel és élelmiszerrel kell rendelkezniük az országban tartózkodáshoz. Amennyiben a hatóságok szükségesnek ítélik, kíséretet rendelhetnek ki a jármű vezetőjéhez. A COVID-19 bármilyen tünetét mutató külföldi sofőrök országba beléptetése továbbra is tilos, a tüneteket mutató török sofőröket az illetékes egészségügyi igazgatóságok tájékoztatásával karanténba </w:t>
      </w:r>
      <w:proofErr w:type="gramStart"/>
      <w:r>
        <w:t>helyezik</w:t>
      </w:r>
      <w:proofErr w:type="gramEnd"/>
      <w:r>
        <w:t xml:space="preserve"> vagy orvosi kezelés alá vetik. A</w:t>
      </w:r>
      <w:r>
        <w:rPr>
          <w:color w:val="212529"/>
        </w:rPr>
        <w:t xml:space="preserve"> török szempontból kiemelt fontosságú szállítmányok (gyógyszer, orvosi felszerelés és élelmiszer) előjogokat élveznek a beléptetéskor.  </w:t>
      </w:r>
    </w:p>
    <w:p w:rsidR="00C94CE5" w:rsidRPr="002825EC" w:rsidRDefault="00C94CE5" w:rsidP="00184F21">
      <w:pPr>
        <w:spacing w:line="276" w:lineRule="auto"/>
        <w:jc w:val="both"/>
        <w:rPr>
          <w:sz w:val="28"/>
        </w:rPr>
      </w:pPr>
    </w:p>
    <w:p w:rsidR="00C71D6D" w:rsidRPr="002825EC" w:rsidRDefault="00C71D6D" w:rsidP="00735094">
      <w:pPr>
        <w:spacing w:line="276" w:lineRule="auto"/>
        <w:jc w:val="both"/>
        <w:rPr>
          <w:sz w:val="28"/>
        </w:rPr>
      </w:pPr>
    </w:p>
    <w:p w:rsidR="002A1815" w:rsidRPr="00A443F7" w:rsidRDefault="002A1815" w:rsidP="002A1815">
      <w:pPr>
        <w:spacing w:line="276" w:lineRule="auto"/>
        <w:jc w:val="both"/>
      </w:pPr>
      <w:r w:rsidRPr="002825EC">
        <w:t xml:space="preserve">Budapest, </w:t>
      </w:r>
      <w:r w:rsidR="00657A0F">
        <w:t>2020. április 29.</w:t>
      </w:r>
    </w:p>
    <w:p w:rsidR="002A1815" w:rsidRPr="00A443F7" w:rsidRDefault="002A1815" w:rsidP="002A1815">
      <w:pPr>
        <w:tabs>
          <w:tab w:val="center" w:pos="4536"/>
        </w:tabs>
        <w:spacing w:line="276" w:lineRule="auto"/>
        <w:jc w:val="both"/>
      </w:pPr>
    </w:p>
    <w:sectPr w:rsidR="002A1815" w:rsidRPr="00A443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46" w:rsidRDefault="00DB1146" w:rsidP="00A3276E">
      <w:r>
        <w:separator/>
      </w:r>
    </w:p>
  </w:endnote>
  <w:endnote w:type="continuationSeparator" w:id="0">
    <w:p w:rsidR="00DB1146" w:rsidRDefault="00DB1146" w:rsidP="00A3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77" w:rsidRPr="006C13DE" w:rsidRDefault="00D32C77" w:rsidP="00D32C77">
    <w:pPr>
      <w:tabs>
        <w:tab w:val="left" w:pos="9072"/>
      </w:tabs>
      <w:jc w:val="both"/>
      <w:rPr>
        <w:sz w:val="18"/>
        <w:szCs w:val="18"/>
        <w:u w:val="single"/>
      </w:rPr>
    </w:pPr>
    <w:r>
      <w:rPr>
        <w:sz w:val="18"/>
        <w:szCs w:val="18"/>
        <w:u w:val="single"/>
      </w:rPr>
      <w:tab/>
    </w:r>
  </w:p>
  <w:p w:rsidR="00D32C77" w:rsidRDefault="00D32C77" w:rsidP="00D32C77">
    <w:pPr>
      <w:jc w:val="center"/>
      <w:rPr>
        <w:sz w:val="18"/>
        <w:szCs w:val="18"/>
      </w:rPr>
    </w:pPr>
    <w:r>
      <w:rPr>
        <w:sz w:val="18"/>
        <w:szCs w:val="18"/>
      </w:rPr>
      <w:t>Külgazdasági és Külügyminisztérium H-</w:t>
    </w:r>
    <w:r w:rsidRPr="00AD0BDF">
      <w:rPr>
        <w:sz w:val="18"/>
        <w:szCs w:val="18"/>
      </w:rPr>
      <w:t>1027 Budapest, Bem rakpart 47.</w:t>
    </w:r>
  </w:p>
  <w:p w:rsidR="00D32C77" w:rsidRDefault="00D32C77" w:rsidP="00D32C77">
    <w:pPr>
      <w:pStyle w:val="llb"/>
      <w:jc w:val="center"/>
      <w:rPr>
        <w:sz w:val="18"/>
        <w:szCs w:val="18"/>
      </w:rPr>
    </w:pPr>
    <w:r w:rsidRPr="00AD0BDF">
      <w:rPr>
        <w:sz w:val="18"/>
        <w:szCs w:val="18"/>
      </w:rPr>
      <w:t xml:space="preserve">Tel: </w:t>
    </w:r>
    <w:r>
      <w:rPr>
        <w:sz w:val="18"/>
        <w:szCs w:val="18"/>
      </w:rPr>
      <w:t>(+36 1) 458-3681</w:t>
    </w:r>
    <w:proofErr w:type="gramStart"/>
    <w:r>
      <w:rPr>
        <w:sz w:val="18"/>
        <w:szCs w:val="18"/>
      </w:rPr>
      <w:t>;   (</w:t>
    </w:r>
    <w:proofErr w:type="gramEnd"/>
    <w:r>
      <w:rPr>
        <w:sz w:val="18"/>
        <w:szCs w:val="18"/>
      </w:rPr>
      <w:t>+36-1) 458-1686</w:t>
    </w:r>
  </w:p>
  <w:p w:rsidR="00D32C77" w:rsidRPr="00B847E3" w:rsidRDefault="00D32C77" w:rsidP="00D32C77">
    <w:pPr>
      <w:jc w:val="center"/>
      <w:rPr>
        <w:sz w:val="18"/>
        <w:szCs w:val="18"/>
      </w:rPr>
    </w:pPr>
    <w:r>
      <w:rPr>
        <w:sz w:val="18"/>
        <w:szCs w:val="18"/>
      </w:rPr>
      <w:t>E-mail: exportkoord@mfa.gov.hu</w:t>
    </w:r>
  </w:p>
  <w:p w:rsidR="00A3276E" w:rsidRPr="00D32C77" w:rsidRDefault="00A3276E" w:rsidP="00D32C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46" w:rsidRDefault="00DB1146" w:rsidP="00A3276E">
      <w:r>
        <w:separator/>
      </w:r>
    </w:p>
  </w:footnote>
  <w:footnote w:type="continuationSeparator" w:id="0">
    <w:p w:rsidR="00DB1146" w:rsidRDefault="00DB1146" w:rsidP="00A3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77" w:rsidRDefault="00D32C77" w:rsidP="00D32C77">
    <w:pPr>
      <w:pStyle w:val="lfej"/>
      <w:jc w:val="center"/>
    </w:pPr>
    <w:r>
      <w:rPr>
        <w:noProof/>
      </w:rPr>
      <w:drawing>
        <wp:inline distT="0" distB="0" distL="0" distR="0" wp14:anchorId="7FFB4D8A" wp14:editId="66DA97BF">
          <wp:extent cx="315883" cy="658800"/>
          <wp:effectExtent l="0" t="0" r="8255" b="8255"/>
          <wp:docPr id="2" name="Kép 2" descr="http://intranet.bud.kum.local/KUM/Arculat/Documents/Címer/címer%20-%20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ud.kum.local/KUM/Arculat/Documents/Címer/címer%20-%20fek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883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C77" w:rsidRDefault="00D32C77" w:rsidP="00D32C77">
    <w:pPr>
      <w:jc w:val="center"/>
      <w:rPr>
        <w:b/>
      </w:rPr>
    </w:pPr>
    <w:r w:rsidRPr="005B294C">
      <w:rPr>
        <w:b/>
      </w:rPr>
      <w:t xml:space="preserve">KÜLGAZDASÁGI </w:t>
    </w:r>
    <w:proofErr w:type="gramStart"/>
    <w:r w:rsidRPr="005B294C">
      <w:rPr>
        <w:b/>
      </w:rPr>
      <w:t>ÉS</w:t>
    </w:r>
    <w:proofErr w:type="gramEnd"/>
    <w:r w:rsidRPr="005B294C">
      <w:rPr>
        <w:b/>
      </w:rPr>
      <w:t xml:space="preserve"> KÜLÜGYMINISZTÉRIUM</w:t>
    </w:r>
  </w:p>
  <w:p w:rsidR="00D32C77" w:rsidRPr="00917733" w:rsidRDefault="00D32C77" w:rsidP="00D32C77">
    <w:pPr>
      <w:pStyle w:val="lfej"/>
      <w:jc w:val="center"/>
    </w:pPr>
    <w:r w:rsidRPr="00917733">
      <w:t>AZ EXPORT NÖVELÉSÉÉRT FELELŐS HELYETTES ÁLLAMTITKÁRSÁG</w:t>
    </w:r>
  </w:p>
  <w:p w:rsidR="00D32C77" w:rsidRDefault="00D32C77" w:rsidP="00D32C77">
    <w:pPr>
      <w:pStyle w:val="lfej"/>
      <w:jc w:val="center"/>
    </w:pPr>
    <w:r>
      <w:t>EXPORTFEJLESZTÉSI KOORDINÁCIÓS FŐOSZTÁLY</w:t>
    </w:r>
  </w:p>
  <w:p w:rsidR="00A3276E" w:rsidRPr="00A3276E" w:rsidRDefault="00A3276E" w:rsidP="00A3276E">
    <w:pPr>
      <w:pStyle w:val="lfej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54E"/>
    <w:multiLevelType w:val="hybridMultilevel"/>
    <w:tmpl w:val="5F141D84"/>
    <w:lvl w:ilvl="0" w:tplc="040E000F">
      <w:start w:val="1"/>
      <w:numFmt w:val="decimal"/>
      <w:lvlText w:val="%1."/>
      <w:lvlJc w:val="left"/>
      <w:pPr>
        <w:ind w:left="5256" w:hanging="360"/>
      </w:pPr>
    </w:lvl>
    <w:lvl w:ilvl="1" w:tplc="040E0019">
      <w:start w:val="1"/>
      <w:numFmt w:val="lowerLetter"/>
      <w:lvlText w:val="%2."/>
      <w:lvlJc w:val="left"/>
      <w:pPr>
        <w:ind w:left="5976" w:hanging="360"/>
      </w:pPr>
    </w:lvl>
    <w:lvl w:ilvl="2" w:tplc="040E001B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6E"/>
    <w:rsid w:val="00015501"/>
    <w:rsid w:val="000208BD"/>
    <w:rsid w:val="00041729"/>
    <w:rsid w:val="00044779"/>
    <w:rsid w:val="00051F63"/>
    <w:rsid w:val="00053058"/>
    <w:rsid w:val="000700F3"/>
    <w:rsid w:val="0007062F"/>
    <w:rsid w:val="00086BB1"/>
    <w:rsid w:val="00092AB2"/>
    <w:rsid w:val="00094051"/>
    <w:rsid w:val="00095547"/>
    <w:rsid w:val="0009565F"/>
    <w:rsid w:val="00097ACF"/>
    <w:rsid w:val="000D0B45"/>
    <w:rsid w:val="000D452C"/>
    <w:rsid w:val="000D712E"/>
    <w:rsid w:val="000E6502"/>
    <w:rsid w:val="000F2CB2"/>
    <w:rsid w:val="000F523A"/>
    <w:rsid w:val="00111DBD"/>
    <w:rsid w:val="001173FF"/>
    <w:rsid w:val="001337B9"/>
    <w:rsid w:val="0013464D"/>
    <w:rsid w:val="0013487D"/>
    <w:rsid w:val="00141203"/>
    <w:rsid w:val="00156196"/>
    <w:rsid w:val="001568DF"/>
    <w:rsid w:val="00184F21"/>
    <w:rsid w:val="001913C7"/>
    <w:rsid w:val="001A1328"/>
    <w:rsid w:val="001A6E1F"/>
    <w:rsid w:val="001B6859"/>
    <w:rsid w:val="001C6B24"/>
    <w:rsid w:val="00214A8F"/>
    <w:rsid w:val="002360D2"/>
    <w:rsid w:val="0024046D"/>
    <w:rsid w:val="002743D0"/>
    <w:rsid w:val="002825EC"/>
    <w:rsid w:val="00283167"/>
    <w:rsid w:val="002927FD"/>
    <w:rsid w:val="002A1815"/>
    <w:rsid w:val="002A218F"/>
    <w:rsid w:val="002A7F7B"/>
    <w:rsid w:val="002B0F3F"/>
    <w:rsid w:val="002C75F8"/>
    <w:rsid w:val="002D1649"/>
    <w:rsid w:val="002E40AD"/>
    <w:rsid w:val="002F1CE6"/>
    <w:rsid w:val="00302923"/>
    <w:rsid w:val="00333089"/>
    <w:rsid w:val="003502CE"/>
    <w:rsid w:val="0039133A"/>
    <w:rsid w:val="003A17C4"/>
    <w:rsid w:val="003B383F"/>
    <w:rsid w:val="003B5C85"/>
    <w:rsid w:val="0044628F"/>
    <w:rsid w:val="0046749B"/>
    <w:rsid w:val="0047163A"/>
    <w:rsid w:val="00474176"/>
    <w:rsid w:val="00475004"/>
    <w:rsid w:val="004C6CA4"/>
    <w:rsid w:val="004D169F"/>
    <w:rsid w:val="004D769E"/>
    <w:rsid w:val="004E3A27"/>
    <w:rsid w:val="0054439D"/>
    <w:rsid w:val="00544F84"/>
    <w:rsid w:val="0055000C"/>
    <w:rsid w:val="00565590"/>
    <w:rsid w:val="00572FE2"/>
    <w:rsid w:val="00573CCA"/>
    <w:rsid w:val="005836DB"/>
    <w:rsid w:val="0058615B"/>
    <w:rsid w:val="005956C0"/>
    <w:rsid w:val="005B32FF"/>
    <w:rsid w:val="005B3B8F"/>
    <w:rsid w:val="005E2554"/>
    <w:rsid w:val="005F0ACB"/>
    <w:rsid w:val="0060668A"/>
    <w:rsid w:val="00617302"/>
    <w:rsid w:val="006179E8"/>
    <w:rsid w:val="00622BC5"/>
    <w:rsid w:val="00626534"/>
    <w:rsid w:val="00651300"/>
    <w:rsid w:val="0065494C"/>
    <w:rsid w:val="00657A0F"/>
    <w:rsid w:val="006730B3"/>
    <w:rsid w:val="0067616E"/>
    <w:rsid w:val="00681F2E"/>
    <w:rsid w:val="006A2E0F"/>
    <w:rsid w:val="006B0A05"/>
    <w:rsid w:val="006B2ADC"/>
    <w:rsid w:val="006C45CC"/>
    <w:rsid w:val="006C681C"/>
    <w:rsid w:val="006D1EAD"/>
    <w:rsid w:val="006E034D"/>
    <w:rsid w:val="006F25E3"/>
    <w:rsid w:val="00700419"/>
    <w:rsid w:val="007008C7"/>
    <w:rsid w:val="00704379"/>
    <w:rsid w:val="0071598D"/>
    <w:rsid w:val="00733F85"/>
    <w:rsid w:val="00735094"/>
    <w:rsid w:val="00740EEE"/>
    <w:rsid w:val="007418DE"/>
    <w:rsid w:val="00741AC0"/>
    <w:rsid w:val="0076189D"/>
    <w:rsid w:val="00773730"/>
    <w:rsid w:val="00792F06"/>
    <w:rsid w:val="007E27DF"/>
    <w:rsid w:val="00811797"/>
    <w:rsid w:val="0081452C"/>
    <w:rsid w:val="008278DF"/>
    <w:rsid w:val="00845493"/>
    <w:rsid w:val="00894CFC"/>
    <w:rsid w:val="008A351B"/>
    <w:rsid w:val="008A7CF0"/>
    <w:rsid w:val="008B1FF3"/>
    <w:rsid w:val="008B4BF9"/>
    <w:rsid w:val="008C2D85"/>
    <w:rsid w:val="008D4579"/>
    <w:rsid w:val="008F46FC"/>
    <w:rsid w:val="00923BA8"/>
    <w:rsid w:val="009345DE"/>
    <w:rsid w:val="00942643"/>
    <w:rsid w:val="00952A35"/>
    <w:rsid w:val="00953E47"/>
    <w:rsid w:val="009B626B"/>
    <w:rsid w:val="009C34FE"/>
    <w:rsid w:val="009C724B"/>
    <w:rsid w:val="009E73BC"/>
    <w:rsid w:val="00A17E5E"/>
    <w:rsid w:val="00A30CFD"/>
    <w:rsid w:val="00A3276E"/>
    <w:rsid w:val="00A443F7"/>
    <w:rsid w:val="00A56E3B"/>
    <w:rsid w:val="00A92208"/>
    <w:rsid w:val="00A96D47"/>
    <w:rsid w:val="00AB79B8"/>
    <w:rsid w:val="00AC6198"/>
    <w:rsid w:val="00AC7ED4"/>
    <w:rsid w:val="00AE1D19"/>
    <w:rsid w:val="00B00C5A"/>
    <w:rsid w:val="00B04F71"/>
    <w:rsid w:val="00B116BC"/>
    <w:rsid w:val="00B1299E"/>
    <w:rsid w:val="00B12DF3"/>
    <w:rsid w:val="00B300E2"/>
    <w:rsid w:val="00B303A7"/>
    <w:rsid w:val="00B6197E"/>
    <w:rsid w:val="00B623A1"/>
    <w:rsid w:val="00BC3BE8"/>
    <w:rsid w:val="00BF5E01"/>
    <w:rsid w:val="00C0012F"/>
    <w:rsid w:val="00C008D8"/>
    <w:rsid w:val="00C0486D"/>
    <w:rsid w:val="00C32DC9"/>
    <w:rsid w:val="00C4450C"/>
    <w:rsid w:val="00C47E7E"/>
    <w:rsid w:val="00C52F70"/>
    <w:rsid w:val="00C540DD"/>
    <w:rsid w:val="00C66B34"/>
    <w:rsid w:val="00C66B83"/>
    <w:rsid w:val="00C71D6D"/>
    <w:rsid w:val="00C776E9"/>
    <w:rsid w:val="00C92A7D"/>
    <w:rsid w:val="00C930B6"/>
    <w:rsid w:val="00C94BCB"/>
    <w:rsid w:val="00C94CE5"/>
    <w:rsid w:val="00CA1B19"/>
    <w:rsid w:val="00CB2908"/>
    <w:rsid w:val="00CB644D"/>
    <w:rsid w:val="00CD55E6"/>
    <w:rsid w:val="00CF41E7"/>
    <w:rsid w:val="00D013E5"/>
    <w:rsid w:val="00D02290"/>
    <w:rsid w:val="00D1282B"/>
    <w:rsid w:val="00D17B72"/>
    <w:rsid w:val="00D21095"/>
    <w:rsid w:val="00D32C77"/>
    <w:rsid w:val="00D42021"/>
    <w:rsid w:val="00D5178A"/>
    <w:rsid w:val="00D619BA"/>
    <w:rsid w:val="00D972C9"/>
    <w:rsid w:val="00DB1146"/>
    <w:rsid w:val="00DC1FBC"/>
    <w:rsid w:val="00DC25BE"/>
    <w:rsid w:val="00DE2D10"/>
    <w:rsid w:val="00DE7299"/>
    <w:rsid w:val="00DF4112"/>
    <w:rsid w:val="00E0407F"/>
    <w:rsid w:val="00E06175"/>
    <w:rsid w:val="00E10693"/>
    <w:rsid w:val="00E11BB1"/>
    <w:rsid w:val="00E17443"/>
    <w:rsid w:val="00E25AC3"/>
    <w:rsid w:val="00E814BF"/>
    <w:rsid w:val="00EC192E"/>
    <w:rsid w:val="00EC4972"/>
    <w:rsid w:val="00ED440F"/>
    <w:rsid w:val="00ED47A1"/>
    <w:rsid w:val="00EE0C4A"/>
    <w:rsid w:val="00F0533E"/>
    <w:rsid w:val="00F16B88"/>
    <w:rsid w:val="00F72061"/>
    <w:rsid w:val="00F8299A"/>
    <w:rsid w:val="00F968CF"/>
    <w:rsid w:val="00FA2512"/>
    <w:rsid w:val="00FB62AC"/>
    <w:rsid w:val="00FB667E"/>
    <w:rsid w:val="00FB6C22"/>
    <w:rsid w:val="00FC69E2"/>
    <w:rsid w:val="00FD1A1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F467"/>
  <w15:chartTrackingRefBased/>
  <w15:docId w15:val="{87F80779-987C-457F-BA10-864B6781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276E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3276E"/>
  </w:style>
  <w:style w:type="paragraph" w:styleId="llb">
    <w:name w:val="footer"/>
    <w:basedOn w:val="Norml"/>
    <w:link w:val="llbChar"/>
    <w:uiPriority w:val="99"/>
    <w:unhideWhenUsed/>
    <w:rsid w:val="00A3276E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3276E"/>
  </w:style>
  <w:style w:type="paragraph" w:customStyle="1" w:styleId="Cgneve">
    <w:name w:val="Cég neve"/>
    <w:basedOn w:val="Szvegtrzs"/>
    <w:rsid w:val="00A3276E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A3276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3276E"/>
  </w:style>
  <w:style w:type="paragraph" w:styleId="Listaszerbekezds">
    <w:name w:val="List Paragraph"/>
    <w:basedOn w:val="Norml"/>
    <w:uiPriority w:val="34"/>
    <w:qFormat/>
    <w:rsid w:val="00A3276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927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27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27F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27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27FD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27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27FD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4972"/>
    <w:rPr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4439D"/>
    <w:rPr>
      <w:color w:val="954F72" w:themeColor="followedHyperlink"/>
      <w:u w:val="single"/>
    </w:rPr>
  </w:style>
  <w:style w:type="paragraph" w:customStyle="1" w:styleId="Default">
    <w:name w:val="Default"/>
    <w:rsid w:val="00184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7AD6-2EC4-43A0-BE17-D54A726D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Derdák Péter</dc:creator>
  <cp:keywords/>
  <dc:description/>
  <cp:lastModifiedBy>Szabó Zsófia Eszter</cp:lastModifiedBy>
  <cp:revision>9</cp:revision>
  <cp:lastPrinted>2019-02-15T11:39:00Z</cp:lastPrinted>
  <dcterms:created xsi:type="dcterms:W3CDTF">2020-04-29T14:36:00Z</dcterms:created>
  <dcterms:modified xsi:type="dcterms:W3CDTF">2020-04-29T14:47:00Z</dcterms:modified>
</cp:coreProperties>
</file>